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DC" w:rsidRDefault="009F64DC" w:rsidP="009F64DC">
      <w:pPr>
        <w:spacing w:after="0"/>
        <w:jc w:val="center"/>
        <w:rPr>
          <w:rFonts w:ascii="Arial Black" w:hAnsi="Arial Black" w:cs="Aharoni"/>
          <w:color w:val="00B050"/>
          <w:sz w:val="32"/>
          <w:szCs w:val="32"/>
        </w:rPr>
      </w:pPr>
      <w:r w:rsidRPr="00F227C4"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6C9746B" wp14:editId="7983CECF">
            <wp:simplePos x="0" y="0"/>
            <wp:positionH relativeFrom="page">
              <wp:posOffset>0</wp:posOffset>
            </wp:positionH>
            <wp:positionV relativeFrom="paragraph">
              <wp:posOffset>-543560</wp:posOffset>
            </wp:positionV>
            <wp:extent cx="7811135" cy="2619375"/>
            <wp:effectExtent l="0" t="0" r="0" b="9525"/>
            <wp:wrapThrough wrapText="bothSides">
              <wp:wrapPolygon edited="0">
                <wp:start x="0" y="0"/>
                <wp:lineTo x="0" y="21521"/>
                <wp:lineTo x="21546" y="21521"/>
                <wp:lineTo x="21546" y="0"/>
                <wp:lineTo x="0" y="0"/>
              </wp:wrapPolygon>
            </wp:wrapThrough>
            <wp:docPr id="1" name="Рисунок 1" descr="Описание: sha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shap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1135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7C4">
        <w:rPr>
          <w:rFonts w:ascii="Arial Black" w:hAnsi="Arial Black" w:cs="Aharoni"/>
          <w:color w:val="00B050"/>
          <w:sz w:val="32"/>
          <w:szCs w:val="32"/>
        </w:rPr>
        <w:t>І</w:t>
      </w:r>
      <w:r w:rsidR="00A606AC" w:rsidRPr="00F227C4">
        <w:rPr>
          <w:rFonts w:ascii="Arial Black" w:hAnsi="Arial Black" w:cs="Aharoni"/>
          <w:color w:val="00B050"/>
          <w:sz w:val="32"/>
          <w:szCs w:val="32"/>
        </w:rPr>
        <w:t>Х</w:t>
      </w:r>
      <w:r w:rsidRPr="00F227C4">
        <w:rPr>
          <w:rFonts w:ascii="Arial Black" w:hAnsi="Arial Black" w:cs="Aharoni"/>
          <w:color w:val="00B050"/>
          <w:sz w:val="32"/>
          <w:szCs w:val="32"/>
        </w:rPr>
        <w:t xml:space="preserve"> Всеукраїнський </w:t>
      </w:r>
      <w:r w:rsidR="00C359FB">
        <w:rPr>
          <w:rFonts w:ascii="Arial Black" w:hAnsi="Arial Black" w:cs="Aharoni"/>
          <w:color w:val="00B050"/>
          <w:sz w:val="32"/>
          <w:szCs w:val="32"/>
        </w:rPr>
        <w:t xml:space="preserve">хоровий </w:t>
      </w:r>
      <w:r w:rsidRPr="00F227C4">
        <w:rPr>
          <w:rFonts w:ascii="Arial Black" w:hAnsi="Arial Black" w:cs="Aharoni"/>
          <w:color w:val="00B050"/>
          <w:sz w:val="32"/>
          <w:szCs w:val="32"/>
        </w:rPr>
        <w:t>фестиваль – конкурс</w:t>
      </w:r>
    </w:p>
    <w:p w:rsidR="00C359FB" w:rsidRPr="00F227C4" w:rsidRDefault="00C359FB" w:rsidP="009F64DC">
      <w:pPr>
        <w:spacing w:after="0"/>
        <w:jc w:val="center"/>
        <w:rPr>
          <w:rFonts w:ascii="Arial Black" w:hAnsi="Arial Black" w:cs="Aharoni"/>
          <w:color w:val="00B050"/>
          <w:sz w:val="32"/>
          <w:szCs w:val="32"/>
        </w:rPr>
      </w:pPr>
      <w:r>
        <w:rPr>
          <w:rFonts w:ascii="Arial Black" w:hAnsi="Arial Black" w:cs="Aharoni"/>
          <w:color w:val="00B050"/>
          <w:sz w:val="32"/>
          <w:szCs w:val="32"/>
        </w:rPr>
        <w:t xml:space="preserve">духовної та автентичної музики </w:t>
      </w:r>
    </w:p>
    <w:p w:rsidR="009F64DC" w:rsidRPr="00F227C4" w:rsidRDefault="00C359FB" w:rsidP="009F64DC">
      <w:pPr>
        <w:jc w:val="center"/>
        <w:rPr>
          <w:rFonts w:ascii="Bookman Old Style" w:hAnsi="Bookman Old Style" w:cs="Aharoni"/>
          <w:b/>
          <w:i/>
          <w:color w:val="92D050"/>
          <w:sz w:val="44"/>
          <w:szCs w:val="44"/>
        </w:rPr>
      </w:pPr>
      <w:r w:rsidRPr="00F227C4">
        <w:rPr>
          <w:rFonts w:ascii="Bookman Old Style" w:hAnsi="Bookman Old Style" w:cs="Aharoni"/>
          <w:b/>
          <w:i/>
          <w:color w:val="92D050"/>
          <w:sz w:val="44"/>
          <w:szCs w:val="44"/>
        </w:rPr>
        <w:t xml:space="preserve"> </w:t>
      </w:r>
      <w:r w:rsidR="009F64DC" w:rsidRPr="00F227C4">
        <w:rPr>
          <w:rFonts w:ascii="Bookman Old Style" w:hAnsi="Bookman Old Style" w:cs="Aharoni"/>
          <w:b/>
          <w:i/>
          <w:color w:val="92D050"/>
          <w:sz w:val="44"/>
          <w:szCs w:val="44"/>
        </w:rPr>
        <w:t>«ПЕНТІКОСТІЯ»</w:t>
      </w:r>
    </w:p>
    <w:p w:rsidR="009F64DC" w:rsidRPr="00F227C4" w:rsidRDefault="00A606AC" w:rsidP="009F64DC">
      <w:pPr>
        <w:jc w:val="center"/>
        <w:rPr>
          <w:rFonts w:ascii="Arial" w:hAnsi="Arial" w:cs="Arial"/>
          <w:color w:val="00B050"/>
          <w:sz w:val="26"/>
          <w:szCs w:val="26"/>
        </w:rPr>
      </w:pPr>
      <w:r w:rsidRPr="00F227C4">
        <w:rPr>
          <w:rFonts w:ascii="Arial" w:hAnsi="Arial" w:cs="Arial"/>
          <w:color w:val="00B050"/>
          <w:sz w:val="32"/>
          <w:szCs w:val="32"/>
        </w:rPr>
        <w:t>16-1</w:t>
      </w:r>
      <w:r w:rsidR="009F64DC" w:rsidRPr="00F227C4">
        <w:rPr>
          <w:rFonts w:ascii="Arial" w:hAnsi="Arial" w:cs="Arial"/>
          <w:color w:val="00B050"/>
          <w:sz w:val="32"/>
          <w:szCs w:val="32"/>
        </w:rPr>
        <w:t xml:space="preserve">8 </w:t>
      </w:r>
      <w:r w:rsidRPr="00F227C4">
        <w:rPr>
          <w:rFonts w:ascii="Arial" w:hAnsi="Arial" w:cs="Arial"/>
          <w:color w:val="00B050"/>
          <w:sz w:val="32"/>
          <w:szCs w:val="32"/>
        </w:rPr>
        <w:t>червн</w:t>
      </w:r>
      <w:r w:rsidR="009F64DC" w:rsidRPr="00F227C4">
        <w:rPr>
          <w:rFonts w:ascii="Arial" w:hAnsi="Arial" w:cs="Arial"/>
          <w:color w:val="00B050"/>
          <w:sz w:val="32"/>
          <w:szCs w:val="32"/>
        </w:rPr>
        <w:t xml:space="preserve">я </w:t>
      </w:r>
      <w:r w:rsidR="009F64DC" w:rsidRPr="00F227C4">
        <w:rPr>
          <w:rFonts w:ascii="Arial" w:hAnsi="Arial" w:cs="Arial"/>
          <w:color w:val="00B050"/>
          <w:sz w:val="26"/>
          <w:szCs w:val="26"/>
        </w:rPr>
        <w:t xml:space="preserve"> 201</w:t>
      </w:r>
      <w:r w:rsidRPr="00F227C4">
        <w:rPr>
          <w:rFonts w:ascii="Arial" w:hAnsi="Arial" w:cs="Arial"/>
          <w:color w:val="00B050"/>
          <w:sz w:val="26"/>
          <w:szCs w:val="26"/>
        </w:rPr>
        <w:t>9</w:t>
      </w:r>
      <w:r w:rsidR="009F64DC" w:rsidRPr="00F227C4">
        <w:rPr>
          <w:rFonts w:ascii="Arial" w:hAnsi="Arial" w:cs="Arial"/>
          <w:color w:val="00B050"/>
          <w:sz w:val="26"/>
          <w:szCs w:val="26"/>
        </w:rPr>
        <w:t xml:space="preserve"> року</w:t>
      </w:r>
    </w:p>
    <w:p w:rsidR="00A606AC" w:rsidRPr="00F227C4" w:rsidRDefault="009F64DC" w:rsidP="00A03328">
      <w:pPr>
        <w:spacing w:after="0"/>
        <w:jc w:val="center"/>
        <w:rPr>
          <w:b/>
          <w:color w:val="00B0F0"/>
          <w:sz w:val="28"/>
          <w:szCs w:val="28"/>
          <w:u w:val="single"/>
        </w:rPr>
      </w:pPr>
      <w:r w:rsidRPr="00F227C4">
        <w:rPr>
          <w:b/>
          <w:color w:val="00B0F0"/>
          <w:sz w:val="28"/>
          <w:szCs w:val="28"/>
          <w:u w:val="single"/>
        </w:rPr>
        <w:t>Запрошуємо співочі колективи</w:t>
      </w:r>
      <w:r w:rsidR="00A606AC" w:rsidRPr="00F227C4">
        <w:rPr>
          <w:b/>
          <w:color w:val="00B0F0"/>
          <w:sz w:val="28"/>
          <w:szCs w:val="28"/>
          <w:u w:val="single"/>
        </w:rPr>
        <w:t>:</w:t>
      </w:r>
      <w:r w:rsidRPr="00F227C4">
        <w:rPr>
          <w:b/>
          <w:color w:val="00B0F0"/>
          <w:sz w:val="28"/>
          <w:szCs w:val="28"/>
          <w:u w:val="single"/>
        </w:rPr>
        <w:t xml:space="preserve"> </w:t>
      </w:r>
    </w:p>
    <w:p w:rsidR="009F64DC" w:rsidRPr="00F227C4" w:rsidRDefault="00A606AC" w:rsidP="00A03328">
      <w:pPr>
        <w:spacing w:after="0"/>
        <w:jc w:val="center"/>
        <w:rPr>
          <w:color w:val="00B0F0"/>
          <w:sz w:val="28"/>
          <w:szCs w:val="28"/>
          <w:u w:val="single"/>
        </w:rPr>
      </w:pPr>
      <w:r w:rsidRPr="00F227C4">
        <w:rPr>
          <w:b/>
          <w:color w:val="00B0F0"/>
          <w:sz w:val="28"/>
          <w:szCs w:val="28"/>
          <w:u w:val="single"/>
        </w:rPr>
        <w:t>Професійні</w:t>
      </w:r>
      <w:r w:rsidRPr="00F227C4">
        <w:rPr>
          <w:b/>
          <w:color w:val="00B0F0"/>
          <w:sz w:val="28"/>
          <w:szCs w:val="28"/>
          <w:u w:val="single"/>
        </w:rPr>
        <w:br/>
        <w:t>Аматорські</w:t>
      </w:r>
      <w:r w:rsidRPr="00F227C4">
        <w:rPr>
          <w:b/>
          <w:color w:val="00B0F0"/>
          <w:sz w:val="28"/>
          <w:szCs w:val="28"/>
          <w:u w:val="single"/>
        </w:rPr>
        <w:br/>
        <w:t xml:space="preserve">Колективи </w:t>
      </w:r>
      <w:r w:rsidR="009F64DC" w:rsidRPr="00F227C4">
        <w:rPr>
          <w:b/>
          <w:color w:val="00B0F0"/>
          <w:sz w:val="28"/>
          <w:szCs w:val="28"/>
          <w:u w:val="single"/>
        </w:rPr>
        <w:t>приходів та недільних шкіл України</w:t>
      </w:r>
    </w:p>
    <w:p w:rsidR="009F64DC" w:rsidRPr="00F227C4" w:rsidRDefault="009F64DC" w:rsidP="00A03328">
      <w:pPr>
        <w:spacing w:after="0"/>
        <w:jc w:val="center"/>
        <w:rPr>
          <w:color w:val="00B0F0"/>
          <w:sz w:val="28"/>
          <w:szCs w:val="28"/>
        </w:rPr>
      </w:pPr>
      <w:r w:rsidRPr="00F227C4">
        <w:rPr>
          <w:color w:val="00B0F0"/>
          <w:sz w:val="28"/>
          <w:szCs w:val="28"/>
        </w:rPr>
        <w:t xml:space="preserve">до участі у </w:t>
      </w:r>
      <w:r w:rsidR="00A606AC" w:rsidRPr="00F227C4">
        <w:rPr>
          <w:color w:val="00B0F0"/>
          <w:sz w:val="28"/>
          <w:szCs w:val="28"/>
        </w:rPr>
        <w:t>ІХ</w:t>
      </w:r>
      <w:r w:rsidRPr="00F227C4">
        <w:rPr>
          <w:color w:val="00B0F0"/>
          <w:sz w:val="28"/>
          <w:szCs w:val="28"/>
        </w:rPr>
        <w:t xml:space="preserve"> Всеукраїнському </w:t>
      </w:r>
      <w:r w:rsidR="00C359FB">
        <w:rPr>
          <w:color w:val="00B0F0"/>
          <w:sz w:val="28"/>
          <w:szCs w:val="28"/>
        </w:rPr>
        <w:t xml:space="preserve">хоровому </w:t>
      </w:r>
      <w:r w:rsidRPr="00F227C4">
        <w:rPr>
          <w:color w:val="00B0F0"/>
          <w:sz w:val="28"/>
          <w:szCs w:val="28"/>
        </w:rPr>
        <w:t>фестивалі-конкурсі «Пентікостія»,</w:t>
      </w:r>
    </w:p>
    <w:p w:rsidR="009F64DC" w:rsidRPr="00F227C4" w:rsidRDefault="009F64DC" w:rsidP="00A03328">
      <w:pPr>
        <w:spacing w:after="0"/>
        <w:jc w:val="center"/>
        <w:rPr>
          <w:color w:val="00B0F0"/>
          <w:sz w:val="28"/>
          <w:szCs w:val="28"/>
        </w:rPr>
      </w:pPr>
      <w:r w:rsidRPr="00F227C4">
        <w:rPr>
          <w:color w:val="00B0F0"/>
          <w:sz w:val="28"/>
          <w:szCs w:val="28"/>
        </w:rPr>
        <w:t>який був започаткований з благословення</w:t>
      </w:r>
    </w:p>
    <w:p w:rsidR="009F64DC" w:rsidRPr="00F227C4" w:rsidRDefault="009F64DC" w:rsidP="00A03328">
      <w:pPr>
        <w:spacing w:after="0"/>
        <w:jc w:val="center"/>
        <w:rPr>
          <w:b/>
          <w:color w:val="00B0F0"/>
          <w:sz w:val="28"/>
          <w:szCs w:val="28"/>
        </w:rPr>
      </w:pPr>
      <w:r w:rsidRPr="00F227C4">
        <w:rPr>
          <w:b/>
          <w:color w:val="00B0F0"/>
          <w:sz w:val="28"/>
          <w:szCs w:val="28"/>
        </w:rPr>
        <w:t>Блаженнішого Митрополита Київського та всієї України Володимира.</w:t>
      </w:r>
    </w:p>
    <w:p w:rsidR="00A606AC" w:rsidRPr="00F227C4" w:rsidRDefault="009F64DC" w:rsidP="00A606AC">
      <w:pPr>
        <w:spacing w:after="0"/>
        <w:jc w:val="center"/>
        <w:rPr>
          <w:b/>
          <w:color w:val="548DD4"/>
        </w:rPr>
      </w:pPr>
      <w:r w:rsidRPr="00F227C4">
        <w:rPr>
          <w:rFonts w:cs="Andalus"/>
          <w:b/>
          <w:color w:val="31849B"/>
          <w:sz w:val="24"/>
          <w:szCs w:val="24"/>
        </w:rPr>
        <w:t xml:space="preserve">Нині проходить за </w:t>
      </w:r>
      <w:r w:rsidR="00A606AC" w:rsidRPr="00F227C4">
        <w:rPr>
          <w:rFonts w:cs="Andalus"/>
          <w:b/>
          <w:color w:val="31849B"/>
          <w:sz w:val="24"/>
          <w:szCs w:val="24"/>
        </w:rPr>
        <w:t xml:space="preserve">інформаційної </w:t>
      </w:r>
      <w:r w:rsidRPr="00F227C4">
        <w:rPr>
          <w:rFonts w:cs="Andalus"/>
          <w:b/>
          <w:color w:val="31849B"/>
          <w:sz w:val="24"/>
          <w:szCs w:val="24"/>
        </w:rPr>
        <w:t xml:space="preserve">підтримки </w:t>
      </w:r>
      <w:r w:rsidR="00A606AC" w:rsidRPr="00F227C4">
        <w:rPr>
          <w:rFonts w:cs="Andalus"/>
          <w:b/>
          <w:color w:val="31849B"/>
          <w:sz w:val="24"/>
          <w:szCs w:val="24"/>
        </w:rPr>
        <w:t>Міністерства культури України</w:t>
      </w:r>
      <w:r w:rsidR="00A606AC" w:rsidRPr="00F227C4">
        <w:rPr>
          <w:rFonts w:cs="Andalus"/>
          <w:b/>
          <w:color w:val="31849B"/>
          <w:sz w:val="24"/>
          <w:szCs w:val="24"/>
        </w:rPr>
        <w:br/>
      </w:r>
      <w:r w:rsidRPr="00F227C4">
        <w:rPr>
          <w:rFonts w:cs="Andalus"/>
          <w:b/>
          <w:color w:val="31849B"/>
          <w:sz w:val="24"/>
          <w:szCs w:val="24"/>
        </w:rPr>
        <w:t>БФ «</w:t>
      </w:r>
      <w:r w:rsidR="00A606AC" w:rsidRPr="00F227C4">
        <w:rPr>
          <w:rFonts w:cs="Andalus"/>
          <w:b/>
          <w:color w:val="31849B"/>
          <w:sz w:val="24"/>
          <w:szCs w:val="24"/>
        </w:rPr>
        <w:t xml:space="preserve">Фонд </w:t>
      </w:r>
      <w:r w:rsidRPr="00F227C4">
        <w:rPr>
          <w:rFonts w:cs="Andalus"/>
          <w:b/>
          <w:color w:val="31849B"/>
          <w:sz w:val="24"/>
          <w:szCs w:val="24"/>
        </w:rPr>
        <w:t xml:space="preserve">Пам’яті Блаженнішого Митрополита Володимира» </w:t>
      </w:r>
      <w:r w:rsidR="00A606AC" w:rsidRPr="00F227C4">
        <w:rPr>
          <w:rFonts w:cs="Andalus"/>
          <w:b/>
          <w:color w:val="31849B"/>
          <w:sz w:val="24"/>
          <w:szCs w:val="24"/>
        </w:rPr>
        <w:br/>
      </w:r>
    </w:p>
    <w:p w:rsidR="009F64DC" w:rsidRPr="00F227C4" w:rsidRDefault="009F64DC" w:rsidP="009F64DC">
      <w:pPr>
        <w:rPr>
          <w:b/>
          <w:color w:val="548DD4"/>
          <w:sz w:val="20"/>
          <w:szCs w:val="20"/>
        </w:rPr>
      </w:pPr>
      <w:r w:rsidRPr="00F227C4">
        <w:rPr>
          <w:b/>
          <w:color w:val="548DD4"/>
        </w:rPr>
        <w:t>Ціль</w:t>
      </w:r>
      <w:r w:rsidRPr="00F227C4">
        <w:rPr>
          <w:b/>
          <w:color w:val="548DD4"/>
          <w:sz w:val="20"/>
          <w:szCs w:val="20"/>
        </w:rPr>
        <w:t xml:space="preserve"> проведення</w:t>
      </w:r>
    </w:p>
    <w:p w:rsidR="009F64DC" w:rsidRPr="00F227C4" w:rsidRDefault="009F64DC" w:rsidP="000B4701">
      <w:pPr>
        <w:pStyle w:val="a3"/>
        <w:numPr>
          <w:ilvl w:val="0"/>
          <w:numId w:val="4"/>
        </w:numPr>
        <w:spacing w:line="240" w:lineRule="auto"/>
        <w:rPr>
          <w:b/>
          <w:color w:val="FF0000"/>
          <w:sz w:val="20"/>
          <w:szCs w:val="20"/>
        </w:rPr>
      </w:pPr>
      <w:r w:rsidRPr="00F227C4">
        <w:rPr>
          <w:color w:val="FF0000"/>
          <w:sz w:val="20"/>
          <w:szCs w:val="20"/>
        </w:rPr>
        <w:t>Знайомство з духовною православною музикою різних епох, різних композиторів;</w:t>
      </w:r>
    </w:p>
    <w:p w:rsidR="009F64DC" w:rsidRPr="00F227C4" w:rsidRDefault="009F64DC" w:rsidP="000B4701">
      <w:pPr>
        <w:pStyle w:val="a3"/>
        <w:numPr>
          <w:ilvl w:val="0"/>
          <w:numId w:val="4"/>
        </w:numPr>
        <w:spacing w:line="240" w:lineRule="auto"/>
        <w:rPr>
          <w:color w:val="FF0000"/>
          <w:sz w:val="20"/>
          <w:szCs w:val="20"/>
        </w:rPr>
      </w:pPr>
      <w:r w:rsidRPr="00F227C4">
        <w:rPr>
          <w:color w:val="FF0000"/>
          <w:sz w:val="20"/>
          <w:szCs w:val="20"/>
        </w:rPr>
        <w:t>Стимулювання покращення хорового приходського співу;</w:t>
      </w:r>
    </w:p>
    <w:p w:rsidR="009F64DC" w:rsidRPr="00F227C4" w:rsidRDefault="009F64DC" w:rsidP="000B4701">
      <w:pPr>
        <w:pStyle w:val="a3"/>
        <w:numPr>
          <w:ilvl w:val="0"/>
          <w:numId w:val="4"/>
        </w:numPr>
        <w:spacing w:line="240" w:lineRule="auto"/>
        <w:rPr>
          <w:color w:val="FF0000"/>
          <w:sz w:val="20"/>
          <w:szCs w:val="20"/>
        </w:rPr>
      </w:pPr>
      <w:r w:rsidRPr="00F227C4">
        <w:rPr>
          <w:color w:val="FF0000"/>
          <w:sz w:val="20"/>
          <w:szCs w:val="20"/>
        </w:rPr>
        <w:t xml:space="preserve">Обмін досвідом. </w:t>
      </w:r>
    </w:p>
    <w:p w:rsidR="009F64DC" w:rsidRPr="00F65F56" w:rsidRDefault="009F64DC" w:rsidP="009F64DC">
      <w:pPr>
        <w:rPr>
          <w:sz w:val="20"/>
          <w:szCs w:val="20"/>
        </w:rPr>
      </w:pPr>
      <w:r w:rsidRPr="00F227C4">
        <w:rPr>
          <w:b/>
          <w:color w:val="548DD4"/>
        </w:rPr>
        <w:t>Дати</w:t>
      </w:r>
      <w:r w:rsidRPr="00F227C4">
        <w:rPr>
          <w:b/>
          <w:color w:val="548DD4"/>
          <w:sz w:val="20"/>
          <w:szCs w:val="20"/>
        </w:rPr>
        <w:t xml:space="preserve"> проведення: </w:t>
      </w:r>
      <w:r w:rsidR="00F65F56">
        <w:rPr>
          <w:b/>
          <w:color w:val="548DD4"/>
          <w:sz w:val="20"/>
          <w:szCs w:val="20"/>
        </w:rPr>
        <w:br/>
      </w:r>
      <w:r w:rsidR="00F65F56">
        <w:rPr>
          <w:sz w:val="20"/>
          <w:szCs w:val="20"/>
        </w:rPr>
        <w:br/>
      </w:r>
      <w:r w:rsidR="00A606AC" w:rsidRPr="00F227C4">
        <w:rPr>
          <w:sz w:val="20"/>
          <w:szCs w:val="20"/>
        </w:rPr>
        <w:t>16-18 червня 2019</w:t>
      </w:r>
      <w:r w:rsidRPr="00F227C4">
        <w:rPr>
          <w:sz w:val="20"/>
          <w:szCs w:val="20"/>
        </w:rPr>
        <w:t xml:space="preserve"> року</w:t>
      </w:r>
    </w:p>
    <w:p w:rsidR="00F227C4" w:rsidRPr="00F227C4" w:rsidRDefault="009F64DC" w:rsidP="009F64DC">
      <w:pPr>
        <w:rPr>
          <w:b/>
          <w:color w:val="548DD4"/>
          <w:sz w:val="20"/>
          <w:szCs w:val="20"/>
        </w:rPr>
      </w:pPr>
      <w:r w:rsidRPr="00F227C4">
        <w:rPr>
          <w:b/>
          <w:color w:val="548DD4"/>
          <w:sz w:val="20"/>
          <w:szCs w:val="20"/>
        </w:rPr>
        <w:t>Місце проведення:</w:t>
      </w:r>
    </w:p>
    <w:p w:rsidR="009F64DC" w:rsidRPr="00F227C4" w:rsidRDefault="00AF222E" w:rsidP="00F65F56">
      <w:pPr>
        <w:spacing w:line="240" w:lineRule="auto"/>
        <w:rPr>
          <w:rFonts w:asciiTheme="majorHAnsi" w:hAnsiTheme="majorHAnsi" w:cs="Helvetica"/>
          <w:color w:val="1D2129"/>
          <w:sz w:val="20"/>
          <w:szCs w:val="20"/>
          <w:shd w:val="clear" w:color="auto" w:fill="FFFFFF"/>
        </w:rPr>
      </w:pPr>
      <w:r w:rsidRPr="00F227C4">
        <w:rPr>
          <w:rFonts w:asciiTheme="majorHAnsi" w:hAnsiTheme="majorHAnsi" w:cs="Helvetica"/>
          <w:color w:val="1D2129"/>
          <w:sz w:val="20"/>
          <w:szCs w:val="20"/>
          <w:shd w:val="clear" w:color="auto" w:fill="FFFFFF"/>
        </w:rPr>
        <w:t>Національний заповідник «Софія Київська»</w:t>
      </w:r>
      <w:r w:rsidRPr="00F227C4">
        <w:rPr>
          <w:rFonts w:asciiTheme="majorHAnsi" w:hAnsiTheme="majorHAnsi" w:cs="Helvetica"/>
          <w:color w:val="1D2129"/>
          <w:sz w:val="20"/>
          <w:szCs w:val="20"/>
          <w:shd w:val="clear" w:color="auto" w:fill="FFFFFF"/>
        </w:rPr>
        <w:br/>
        <w:t xml:space="preserve">Національна Філармонія України </w:t>
      </w:r>
      <w:r w:rsidR="009F64DC" w:rsidRPr="00F227C4">
        <w:rPr>
          <w:b/>
          <w:color w:val="548DD4"/>
          <w:sz w:val="20"/>
          <w:szCs w:val="20"/>
        </w:rPr>
        <w:br/>
      </w:r>
      <w:proofErr w:type="spellStart"/>
      <w:r w:rsidR="009F64DC" w:rsidRPr="00F227C4">
        <w:rPr>
          <w:rFonts w:asciiTheme="majorHAnsi" w:hAnsiTheme="majorHAnsi" w:cs="Helvetica"/>
          <w:color w:val="1D2129"/>
          <w:sz w:val="20"/>
          <w:szCs w:val="20"/>
          <w:shd w:val="clear" w:color="auto" w:fill="FFFFFF"/>
        </w:rPr>
        <w:t>Спасо</w:t>
      </w:r>
      <w:proofErr w:type="spellEnd"/>
      <w:r w:rsidR="009F64DC" w:rsidRPr="00F227C4">
        <w:rPr>
          <w:rFonts w:asciiTheme="majorHAnsi" w:hAnsiTheme="majorHAnsi" w:cs="Helvetica"/>
          <w:color w:val="1D2129"/>
          <w:sz w:val="20"/>
          <w:szCs w:val="20"/>
          <w:shd w:val="clear" w:color="auto" w:fill="FFFFFF"/>
        </w:rPr>
        <w:t>-Преображенський собор (Теремки-2)</w:t>
      </w:r>
      <w:r w:rsidRPr="00F227C4">
        <w:rPr>
          <w:rFonts w:asciiTheme="majorHAnsi" w:hAnsiTheme="majorHAnsi" w:cs="Helvetica"/>
          <w:color w:val="1D2129"/>
          <w:sz w:val="20"/>
          <w:szCs w:val="20"/>
          <w:shd w:val="clear" w:color="auto" w:fill="FFFFFF"/>
        </w:rPr>
        <w:br/>
        <w:t>Конференц зала готелю «FAVOR»</w:t>
      </w:r>
      <w:r w:rsidR="009F64DC" w:rsidRPr="00F227C4">
        <w:rPr>
          <w:rFonts w:asciiTheme="majorHAnsi" w:hAnsiTheme="majorHAnsi" w:cs="Helvetica"/>
          <w:color w:val="1D2129"/>
          <w:sz w:val="20"/>
          <w:szCs w:val="20"/>
        </w:rPr>
        <w:br/>
      </w:r>
    </w:p>
    <w:p w:rsidR="00AF222E" w:rsidRPr="00F227C4" w:rsidRDefault="00AF222E" w:rsidP="009F64DC">
      <w:pPr>
        <w:rPr>
          <w:rFonts w:asciiTheme="majorHAnsi" w:hAnsiTheme="majorHAnsi" w:cs="Helvetica"/>
          <w:color w:val="1D2129"/>
          <w:sz w:val="20"/>
          <w:szCs w:val="20"/>
          <w:shd w:val="clear" w:color="auto" w:fill="FFFFFF"/>
        </w:rPr>
      </w:pPr>
    </w:p>
    <w:p w:rsidR="00F65F56" w:rsidRDefault="00F65F56" w:rsidP="009F64DC">
      <w:pPr>
        <w:rPr>
          <w:b/>
          <w:color w:val="548DD4"/>
        </w:rPr>
      </w:pPr>
    </w:p>
    <w:p w:rsidR="00F65F56" w:rsidRDefault="00F65F56" w:rsidP="009F64DC">
      <w:pPr>
        <w:rPr>
          <w:b/>
          <w:color w:val="548DD4"/>
        </w:rPr>
      </w:pPr>
    </w:p>
    <w:p w:rsidR="009F64DC" w:rsidRPr="00F227C4" w:rsidRDefault="009F64DC" w:rsidP="009F64DC">
      <w:pPr>
        <w:rPr>
          <w:b/>
          <w:color w:val="548DD4"/>
          <w:sz w:val="20"/>
          <w:szCs w:val="20"/>
        </w:rPr>
      </w:pPr>
      <w:r w:rsidRPr="00F227C4">
        <w:rPr>
          <w:b/>
          <w:color w:val="548DD4"/>
        </w:rPr>
        <w:t>Номінації</w:t>
      </w:r>
      <w:r w:rsidRPr="00F227C4">
        <w:rPr>
          <w:b/>
          <w:color w:val="548DD4"/>
          <w:sz w:val="20"/>
          <w:szCs w:val="20"/>
        </w:rPr>
        <w:t>:</w:t>
      </w:r>
    </w:p>
    <w:p w:rsidR="009F64DC" w:rsidRPr="00F227C4" w:rsidRDefault="009F64DC" w:rsidP="00F65F56">
      <w:pPr>
        <w:pStyle w:val="a3"/>
        <w:numPr>
          <w:ilvl w:val="0"/>
          <w:numId w:val="3"/>
        </w:numPr>
        <w:spacing w:line="240" w:lineRule="auto"/>
        <w:rPr>
          <w:b/>
          <w:color w:val="548DD4"/>
          <w:sz w:val="20"/>
          <w:szCs w:val="20"/>
        </w:rPr>
      </w:pPr>
      <w:r w:rsidRPr="00F227C4">
        <w:rPr>
          <w:sz w:val="20"/>
          <w:szCs w:val="20"/>
        </w:rPr>
        <w:t>Мала форма (до 8 осіб)</w:t>
      </w:r>
    </w:p>
    <w:p w:rsidR="009F64DC" w:rsidRPr="00F227C4" w:rsidRDefault="009F64DC" w:rsidP="00F65F56">
      <w:pPr>
        <w:pStyle w:val="a3"/>
        <w:numPr>
          <w:ilvl w:val="0"/>
          <w:numId w:val="3"/>
        </w:numPr>
        <w:spacing w:line="240" w:lineRule="auto"/>
        <w:rPr>
          <w:b/>
          <w:sz w:val="20"/>
          <w:szCs w:val="20"/>
        </w:rPr>
      </w:pPr>
      <w:r w:rsidRPr="00F227C4">
        <w:rPr>
          <w:sz w:val="20"/>
          <w:szCs w:val="20"/>
        </w:rPr>
        <w:t xml:space="preserve">Ансамблі (8 – 16 осіб) </w:t>
      </w:r>
    </w:p>
    <w:p w:rsidR="009F64DC" w:rsidRPr="00F227C4" w:rsidRDefault="009F64DC" w:rsidP="00F65F56">
      <w:pPr>
        <w:pStyle w:val="a3"/>
        <w:numPr>
          <w:ilvl w:val="0"/>
          <w:numId w:val="3"/>
        </w:numPr>
        <w:spacing w:line="240" w:lineRule="auto"/>
        <w:rPr>
          <w:b/>
          <w:sz w:val="20"/>
          <w:szCs w:val="20"/>
        </w:rPr>
      </w:pPr>
      <w:r w:rsidRPr="00F227C4">
        <w:rPr>
          <w:sz w:val="20"/>
          <w:szCs w:val="20"/>
        </w:rPr>
        <w:t>Камерні хори (16 – 24 осіб)</w:t>
      </w:r>
    </w:p>
    <w:p w:rsidR="009F64DC" w:rsidRPr="00F227C4" w:rsidRDefault="009F64DC" w:rsidP="00F65F56">
      <w:pPr>
        <w:pStyle w:val="a3"/>
        <w:numPr>
          <w:ilvl w:val="0"/>
          <w:numId w:val="3"/>
        </w:numPr>
        <w:spacing w:line="240" w:lineRule="auto"/>
        <w:rPr>
          <w:b/>
          <w:sz w:val="20"/>
          <w:szCs w:val="20"/>
        </w:rPr>
      </w:pPr>
      <w:r w:rsidRPr="00F227C4">
        <w:rPr>
          <w:sz w:val="20"/>
          <w:szCs w:val="20"/>
        </w:rPr>
        <w:t>Хори (24 і більше осіб)</w:t>
      </w:r>
    </w:p>
    <w:p w:rsidR="009F64DC" w:rsidRPr="00F227C4" w:rsidRDefault="009F64DC" w:rsidP="009F64DC">
      <w:pPr>
        <w:rPr>
          <w:sz w:val="20"/>
          <w:szCs w:val="20"/>
        </w:rPr>
      </w:pPr>
      <w:r w:rsidRPr="00F227C4">
        <w:rPr>
          <w:b/>
          <w:sz w:val="20"/>
          <w:szCs w:val="20"/>
        </w:rPr>
        <w:t>Вікових</w:t>
      </w:r>
      <w:r w:rsidRPr="00F227C4">
        <w:rPr>
          <w:sz w:val="20"/>
          <w:szCs w:val="20"/>
        </w:rPr>
        <w:t xml:space="preserve"> обмежень щодо участі у фестивалі-конкурсі немає</w:t>
      </w:r>
    </w:p>
    <w:p w:rsidR="007277B4" w:rsidRPr="00F227C4" w:rsidRDefault="007277B4" w:rsidP="00F65F56">
      <w:pPr>
        <w:pStyle w:val="a3"/>
        <w:numPr>
          <w:ilvl w:val="0"/>
          <w:numId w:val="3"/>
        </w:numPr>
        <w:spacing w:line="240" w:lineRule="auto"/>
        <w:rPr>
          <w:b/>
          <w:sz w:val="20"/>
          <w:szCs w:val="20"/>
        </w:rPr>
      </w:pPr>
      <w:bookmarkStart w:id="0" w:name="_GoBack"/>
      <w:r w:rsidRPr="00F227C4">
        <w:rPr>
          <w:sz w:val="20"/>
          <w:szCs w:val="20"/>
        </w:rPr>
        <w:t>Професійні хорові колективи</w:t>
      </w:r>
    </w:p>
    <w:p w:rsidR="007277B4" w:rsidRPr="00F227C4" w:rsidRDefault="007277B4" w:rsidP="00F65F56">
      <w:pPr>
        <w:pStyle w:val="a3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227C4">
        <w:rPr>
          <w:sz w:val="20"/>
          <w:szCs w:val="20"/>
        </w:rPr>
        <w:t xml:space="preserve">Аматорські хорові колективи </w:t>
      </w:r>
    </w:p>
    <w:p w:rsidR="007277B4" w:rsidRPr="00F227C4" w:rsidRDefault="007277B4" w:rsidP="00F65F56">
      <w:pPr>
        <w:pStyle w:val="a3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227C4">
        <w:rPr>
          <w:sz w:val="20"/>
          <w:szCs w:val="20"/>
        </w:rPr>
        <w:t>Колективи приходів та недільних шкіл</w:t>
      </w:r>
    </w:p>
    <w:bookmarkEnd w:id="0"/>
    <w:p w:rsidR="009F64DC" w:rsidRPr="00F227C4" w:rsidRDefault="009F64DC" w:rsidP="009F64DC">
      <w:pPr>
        <w:rPr>
          <w:sz w:val="20"/>
          <w:szCs w:val="20"/>
        </w:rPr>
      </w:pPr>
      <w:r w:rsidRPr="00F227C4">
        <w:rPr>
          <w:b/>
          <w:color w:val="548DD4"/>
        </w:rPr>
        <w:t xml:space="preserve">Мають бути виконані </w:t>
      </w:r>
      <w:r w:rsidRPr="00F227C4">
        <w:rPr>
          <w:sz w:val="20"/>
          <w:szCs w:val="20"/>
        </w:rPr>
        <w:t xml:space="preserve">  чотири твори:</w:t>
      </w:r>
    </w:p>
    <w:p w:rsidR="009F64DC" w:rsidRPr="00F227C4" w:rsidRDefault="009F64DC" w:rsidP="00F65F56">
      <w:pPr>
        <w:pStyle w:val="a3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F227C4">
        <w:rPr>
          <w:sz w:val="20"/>
          <w:szCs w:val="20"/>
        </w:rPr>
        <w:t>Духовний православний твір українського композитора-класика;</w:t>
      </w:r>
    </w:p>
    <w:p w:rsidR="009F64DC" w:rsidRPr="00F227C4" w:rsidRDefault="009F64DC" w:rsidP="00F65F56">
      <w:pPr>
        <w:pStyle w:val="a3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F227C4">
        <w:rPr>
          <w:sz w:val="20"/>
          <w:szCs w:val="20"/>
        </w:rPr>
        <w:t>Духовний православний твір сучасного композитора;</w:t>
      </w:r>
    </w:p>
    <w:p w:rsidR="009F64DC" w:rsidRPr="00F227C4" w:rsidRDefault="00F227C4" w:rsidP="00F65F56">
      <w:pPr>
        <w:pStyle w:val="a3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F227C4">
        <w:rPr>
          <w:sz w:val="20"/>
          <w:szCs w:val="20"/>
        </w:rPr>
        <w:t xml:space="preserve">Монодія (знаменного, грецького (або </w:t>
      </w:r>
      <w:proofErr w:type="spellStart"/>
      <w:r w:rsidRPr="00F227C4">
        <w:rPr>
          <w:sz w:val="20"/>
          <w:szCs w:val="20"/>
        </w:rPr>
        <w:t>інш</w:t>
      </w:r>
      <w:proofErr w:type="spellEnd"/>
      <w:r w:rsidRPr="00F227C4">
        <w:rPr>
          <w:sz w:val="20"/>
          <w:szCs w:val="20"/>
        </w:rPr>
        <w:t xml:space="preserve">.) розспіву) </w:t>
      </w:r>
    </w:p>
    <w:p w:rsidR="009F64DC" w:rsidRPr="00F227C4" w:rsidRDefault="009F64DC" w:rsidP="00F65F56">
      <w:pPr>
        <w:pStyle w:val="a3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F227C4">
        <w:rPr>
          <w:sz w:val="20"/>
          <w:szCs w:val="20"/>
        </w:rPr>
        <w:t>Твір за вибором.</w:t>
      </w:r>
    </w:p>
    <w:p w:rsidR="009F64DC" w:rsidRPr="00F227C4" w:rsidRDefault="009F64DC" w:rsidP="009F64DC">
      <w:pPr>
        <w:rPr>
          <w:i/>
          <w:sz w:val="20"/>
          <w:szCs w:val="20"/>
        </w:rPr>
      </w:pPr>
      <w:r w:rsidRPr="00F227C4">
        <w:rPr>
          <w:i/>
          <w:sz w:val="20"/>
          <w:szCs w:val="20"/>
        </w:rPr>
        <w:t xml:space="preserve">Вітається різноманітність програми, новаторство виконання </w:t>
      </w:r>
    </w:p>
    <w:p w:rsidR="009F64DC" w:rsidRPr="00F227C4" w:rsidRDefault="009F64DC" w:rsidP="009F64DC">
      <w:pPr>
        <w:rPr>
          <w:sz w:val="20"/>
          <w:szCs w:val="20"/>
        </w:rPr>
      </w:pPr>
      <w:r w:rsidRPr="00F227C4">
        <w:rPr>
          <w:b/>
          <w:bCs/>
          <w:sz w:val="20"/>
          <w:szCs w:val="20"/>
        </w:rPr>
        <w:t xml:space="preserve">Тривалість виконання програми </w:t>
      </w:r>
      <w:r w:rsidRPr="00F227C4">
        <w:rPr>
          <w:bCs/>
          <w:sz w:val="20"/>
          <w:szCs w:val="20"/>
        </w:rPr>
        <w:t>до</w:t>
      </w:r>
      <w:r w:rsidRPr="00F227C4">
        <w:rPr>
          <w:b/>
          <w:bCs/>
          <w:sz w:val="20"/>
          <w:szCs w:val="20"/>
        </w:rPr>
        <w:t xml:space="preserve"> </w:t>
      </w:r>
      <w:r w:rsidRPr="00F227C4">
        <w:rPr>
          <w:sz w:val="20"/>
          <w:szCs w:val="20"/>
        </w:rPr>
        <w:t>15 хвилин.</w:t>
      </w:r>
    </w:p>
    <w:p w:rsidR="00F227C4" w:rsidRPr="00F227C4" w:rsidRDefault="00F65F56" w:rsidP="00F227C4">
      <w:pPr>
        <w:rPr>
          <w:sz w:val="20"/>
          <w:szCs w:val="20"/>
        </w:rPr>
      </w:pPr>
      <w:r>
        <w:rPr>
          <w:b/>
          <w:color w:val="548DD4"/>
        </w:rPr>
        <w:t xml:space="preserve">Нововведення! </w:t>
      </w:r>
      <w:r w:rsidR="009F64DC" w:rsidRPr="00F227C4">
        <w:rPr>
          <w:b/>
          <w:color w:val="548DD4"/>
        </w:rPr>
        <w:t xml:space="preserve">Вперше! </w:t>
      </w:r>
      <w:r w:rsidR="009F64DC" w:rsidRPr="00F227C4">
        <w:rPr>
          <w:color w:val="5B9BD5" w:themeColor="accent1"/>
          <w:sz w:val="20"/>
          <w:szCs w:val="20"/>
        </w:rPr>
        <w:t>Хори-учасники мають можливість спілкування із членами журі одразу після виступу</w:t>
      </w:r>
    </w:p>
    <w:p w:rsidR="009F64DC" w:rsidRPr="00F227C4" w:rsidRDefault="009F64DC" w:rsidP="00F65F56">
      <w:pPr>
        <w:pStyle w:val="a3"/>
        <w:numPr>
          <w:ilvl w:val="0"/>
          <w:numId w:val="8"/>
        </w:numPr>
        <w:spacing w:line="240" w:lineRule="auto"/>
        <w:rPr>
          <w:rFonts w:ascii="Calibri" w:hAnsi="Calibri"/>
          <w:color w:val="000000"/>
          <w:sz w:val="20"/>
          <w:szCs w:val="20"/>
        </w:rPr>
      </w:pPr>
      <w:r w:rsidRPr="00F227C4">
        <w:rPr>
          <w:rFonts w:ascii="Calibri" w:hAnsi="Calibri"/>
          <w:color w:val="000000"/>
          <w:sz w:val="20"/>
          <w:szCs w:val="20"/>
        </w:rPr>
        <w:t>Журі мають право задати ряд професійних запитань регенту та хору - конкурсанту</w:t>
      </w:r>
    </w:p>
    <w:p w:rsidR="009F64DC" w:rsidRPr="00F227C4" w:rsidRDefault="009F64DC" w:rsidP="00F65F56">
      <w:pPr>
        <w:pStyle w:val="a3"/>
        <w:numPr>
          <w:ilvl w:val="0"/>
          <w:numId w:val="1"/>
        </w:num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F227C4">
        <w:rPr>
          <w:rFonts w:ascii="Calibri" w:hAnsi="Calibri"/>
          <w:color w:val="000000"/>
          <w:sz w:val="20"/>
          <w:szCs w:val="20"/>
        </w:rPr>
        <w:t xml:space="preserve">Регент  та хор - конкурсант має право задати низку професійних запитань членам Вельмишановного журі. </w:t>
      </w:r>
    </w:p>
    <w:p w:rsidR="009F64DC" w:rsidRPr="00F227C4" w:rsidRDefault="00F227C4" w:rsidP="00F65F56">
      <w:pPr>
        <w:spacing w:line="240" w:lineRule="auto"/>
        <w:rPr>
          <w:sz w:val="20"/>
          <w:szCs w:val="20"/>
        </w:rPr>
      </w:pPr>
      <w:r w:rsidRPr="00F227C4">
        <w:rPr>
          <w:b/>
          <w:color w:val="548DD4"/>
        </w:rPr>
        <w:br/>
      </w:r>
      <w:r w:rsidR="009F64DC" w:rsidRPr="00F227C4">
        <w:rPr>
          <w:b/>
          <w:color w:val="548DD4"/>
        </w:rPr>
        <w:t>Нагороди</w:t>
      </w:r>
      <w:r w:rsidRPr="00F227C4">
        <w:rPr>
          <w:b/>
          <w:color w:val="548DD4"/>
        </w:rPr>
        <w:br/>
      </w:r>
      <w:r w:rsidR="009F64DC" w:rsidRPr="00F227C4">
        <w:rPr>
          <w:sz w:val="20"/>
          <w:szCs w:val="20"/>
        </w:rPr>
        <w:t>Колективи-учасники визначаються за результатами прослуховування. Учасники нагороджуються: дипломами лауреата І-ІІ-ІІІ ступенів. Кожен колектив отримує диплом учасника.</w:t>
      </w:r>
    </w:p>
    <w:p w:rsidR="009F64DC" w:rsidRPr="00F227C4" w:rsidRDefault="009F64DC" w:rsidP="009F64DC">
      <w:pPr>
        <w:rPr>
          <w:i/>
          <w:sz w:val="20"/>
          <w:szCs w:val="20"/>
          <w:u w:val="single"/>
        </w:rPr>
      </w:pPr>
      <w:r w:rsidRPr="00F227C4">
        <w:rPr>
          <w:i/>
          <w:sz w:val="20"/>
          <w:szCs w:val="20"/>
          <w:u w:val="single"/>
        </w:rPr>
        <w:t>Інші нагороди:</w:t>
      </w:r>
    </w:p>
    <w:p w:rsidR="009F64DC" w:rsidRPr="00F227C4" w:rsidRDefault="009F64DC" w:rsidP="00F65F56">
      <w:pPr>
        <w:pStyle w:val="a3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F227C4">
        <w:rPr>
          <w:sz w:val="20"/>
          <w:szCs w:val="20"/>
        </w:rPr>
        <w:t xml:space="preserve">Диплом за нове бачення інтерпретації; </w:t>
      </w:r>
    </w:p>
    <w:p w:rsidR="009F64DC" w:rsidRPr="00F227C4" w:rsidRDefault="009F64DC" w:rsidP="00F65F56">
      <w:pPr>
        <w:pStyle w:val="a3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F227C4">
        <w:rPr>
          <w:sz w:val="20"/>
          <w:szCs w:val="20"/>
        </w:rPr>
        <w:t>Диплом глядацької симпатії.</w:t>
      </w:r>
    </w:p>
    <w:p w:rsidR="009F64DC" w:rsidRPr="00F227C4" w:rsidRDefault="009F64DC" w:rsidP="009F64DC">
      <w:pPr>
        <w:rPr>
          <w:i/>
          <w:iCs/>
          <w:sz w:val="20"/>
          <w:szCs w:val="20"/>
          <w:u w:val="single"/>
        </w:rPr>
      </w:pPr>
      <w:r w:rsidRPr="00F227C4">
        <w:rPr>
          <w:i/>
          <w:iCs/>
          <w:sz w:val="20"/>
          <w:szCs w:val="20"/>
          <w:u w:val="single"/>
        </w:rPr>
        <w:t>Спеціальні премії</w:t>
      </w:r>
    </w:p>
    <w:p w:rsidR="009F64DC" w:rsidRPr="00F227C4" w:rsidRDefault="009F64DC" w:rsidP="00F65F56">
      <w:pPr>
        <w:pStyle w:val="a3"/>
        <w:numPr>
          <w:ilvl w:val="0"/>
          <w:numId w:val="6"/>
        </w:numPr>
        <w:spacing w:line="240" w:lineRule="auto"/>
        <w:rPr>
          <w:i/>
          <w:iCs/>
          <w:sz w:val="20"/>
          <w:szCs w:val="20"/>
          <w:u w:val="single"/>
        </w:rPr>
      </w:pPr>
      <w:r w:rsidRPr="00F227C4">
        <w:rPr>
          <w:sz w:val="20"/>
          <w:szCs w:val="20"/>
        </w:rPr>
        <w:t xml:space="preserve">Спеціальним рішенням Організатор, Оргкомітет, Журі Фестивалю-конкурсу мають право заохотити додатково цінним призом будь-кого з учасників; </w:t>
      </w:r>
    </w:p>
    <w:p w:rsidR="009F64DC" w:rsidRPr="00F227C4" w:rsidRDefault="009F64DC" w:rsidP="00F65F56">
      <w:pPr>
        <w:pStyle w:val="a3"/>
        <w:numPr>
          <w:ilvl w:val="0"/>
          <w:numId w:val="6"/>
        </w:numPr>
        <w:spacing w:line="240" w:lineRule="auto"/>
        <w:rPr>
          <w:i/>
          <w:iCs/>
          <w:sz w:val="20"/>
          <w:szCs w:val="20"/>
          <w:u w:val="single"/>
        </w:rPr>
      </w:pPr>
      <w:r w:rsidRPr="00F227C4">
        <w:rPr>
          <w:sz w:val="20"/>
          <w:szCs w:val="20"/>
        </w:rPr>
        <w:t>Благодійники за погодженням  Оргкомітету Фестивалю-конкурсу можуть впровадити номінації,  додатково заохотити цінними призами учасників за своїм вибором.</w:t>
      </w:r>
    </w:p>
    <w:p w:rsidR="009F64DC" w:rsidRPr="00F227C4" w:rsidRDefault="009F64DC" w:rsidP="009F64DC">
      <w:pPr>
        <w:rPr>
          <w:color w:val="548DD4"/>
        </w:rPr>
      </w:pPr>
      <w:r w:rsidRPr="00F227C4">
        <w:rPr>
          <w:b/>
          <w:bCs/>
          <w:color w:val="548DD4"/>
        </w:rPr>
        <w:t xml:space="preserve">Порядок та термін реєстрації </w:t>
      </w:r>
    </w:p>
    <w:p w:rsidR="009F64DC" w:rsidRPr="00F227C4" w:rsidRDefault="009F64DC" w:rsidP="00F65F56">
      <w:pPr>
        <w:spacing w:line="240" w:lineRule="auto"/>
        <w:rPr>
          <w:b/>
          <w:bCs/>
          <w:iCs/>
          <w:sz w:val="20"/>
          <w:szCs w:val="20"/>
        </w:rPr>
      </w:pPr>
      <w:r w:rsidRPr="00F227C4">
        <w:rPr>
          <w:b/>
          <w:bCs/>
          <w:sz w:val="20"/>
          <w:szCs w:val="20"/>
        </w:rPr>
        <w:t>Для участі у фестивалі</w:t>
      </w:r>
      <w:r w:rsidRPr="00F227C4">
        <w:rPr>
          <w:sz w:val="20"/>
          <w:szCs w:val="20"/>
        </w:rPr>
        <w:t xml:space="preserve"> необхідно надіслати </w:t>
      </w:r>
      <w:r w:rsidRPr="00F227C4">
        <w:rPr>
          <w:b/>
          <w:bCs/>
          <w:sz w:val="20"/>
          <w:szCs w:val="20"/>
        </w:rPr>
        <w:t xml:space="preserve">заявку </w:t>
      </w:r>
      <w:r w:rsidRPr="00F227C4">
        <w:rPr>
          <w:sz w:val="20"/>
          <w:szCs w:val="20"/>
        </w:rPr>
        <w:t xml:space="preserve">не пізніше </w:t>
      </w:r>
      <w:r w:rsidR="00F227C4" w:rsidRPr="00F227C4">
        <w:rPr>
          <w:sz w:val="20"/>
          <w:szCs w:val="20"/>
        </w:rPr>
        <w:t>31</w:t>
      </w:r>
      <w:r w:rsidRPr="00F227C4">
        <w:rPr>
          <w:sz w:val="20"/>
          <w:szCs w:val="20"/>
        </w:rPr>
        <w:t xml:space="preserve"> травня</w:t>
      </w:r>
      <w:r w:rsidRPr="00F227C4">
        <w:rPr>
          <w:b/>
          <w:bCs/>
          <w:sz w:val="20"/>
          <w:szCs w:val="20"/>
        </w:rPr>
        <w:t xml:space="preserve"> 201</w:t>
      </w:r>
      <w:r w:rsidR="00F227C4" w:rsidRPr="00F227C4">
        <w:rPr>
          <w:b/>
          <w:bCs/>
          <w:sz w:val="20"/>
          <w:szCs w:val="20"/>
        </w:rPr>
        <w:t>9</w:t>
      </w:r>
      <w:r w:rsidRPr="00F227C4">
        <w:rPr>
          <w:b/>
          <w:bCs/>
          <w:sz w:val="20"/>
          <w:szCs w:val="20"/>
        </w:rPr>
        <w:t xml:space="preserve"> року </w:t>
      </w:r>
      <w:r w:rsidRPr="00F227C4">
        <w:rPr>
          <w:sz w:val="20"/>
          <w:szCs w:val="20"/>
        </w:rPr>
        <w:t xml:space="preserve">електронною поштою  </w:t>
      </w:r>
      <w:hyperlink r:id="rId6" w:history="1">
        <w:r w:rsidRPr="00F227C4">
          <w:rPr>
            <w:sz w:val="20"/>
            <w:szCs w:val="20"/>
          </w:rPr>
          <w:t>pentikostia@ukr.net</w:t>
        </w:r>
      </w:hyperlink>
      <w:r w:rsidRPr="00F227C4">
        <w:t xml:space="preserve"> </w:t>
      </w:r>
      <w:r w:rsidRPr="00F227C4">
        <w:rPr>
          <w:sz w:val="20"/>
          <w:szCs w:val="20"/>
        </w:rPr>
        <w:t>або da_kir@ukr.net</w:t>
      </w:r>
    </w:p>
    <w:p w:rsidR="009F64DC" w:rsidRPr="00F227C4" w:rsidRDefault="009F64DC" w:rsidP="009F64DC">
      <w:pPr>
        <w:rPr>
          <w:color w:val="000000"/>
          <w:sz w:val="20"/>
          <w:szCs w:val="20"/>
        </w:rPr>
      </w:pPr>
      <w:r w:rsidRPr="00F227C4">
        <w:rPr>
          <w:sz w:val="20"/>
          <w:szCs w:val="20"/>
        </w:rPr>
        <w:t xml:space="preserve">Заявку можна отримати у координаторів фестивалю-конкурсу, або </w:t>
      </w:r>
      <w:r w:rsidRPr="00F227C4">
        <w:rPr>
          <w:rFonts w:ascii="Cambria" w:hAnsi="Cambria"/>
          <w:sz w:val="20"/>
          <w:szCs w:val="20"/>
        </w:rPr>
        <w:t xml:space="preserve">соціальній мережі </w:t>
      </w:r>
      <w:hyperlink r:id="rId7" w:history="1">
        <w:r w:rsidRPr="00F227C4">
          <w:rPr>
            <w:rFonts w:ascii="Cambria" w:hAnsi="Cambria"/>
            <w:sz w:val="20"/>
            <w:szCs w:val="20"/>
          </w:rPr>
          <w:t>www.facebook.com</w:t>
        </w:r>
      </w:hyperlink>
      <w:r w:rsidRPr="00F227C4">
        <w:rPr>
          <w:rFonts w:ascii="Cambria" w:hAnsi="Cambria"/>
          <w:sz w:val="20"/>
          <w:szCs w:val="20"/>
        </w:rPr>
        <w:t xml:space="preserve"> (</w:t>
      </w:r>
      <w:proofErr w:type="spellStart"/>
      <w:r w:rsidRPr="00F227C4">
        <w:rPr>
          <w:rFonts w:ascii="Cambria" w:hAnsi="Cambria"/>
          <w:sz w:val="20"/>
          <w:szCs w:val="20"/>
        </w:rPr>
        <w:t>пентікостія</w:t>
      </w:r>
      <w:proofErr w:type="spellEnd"/>
      <w:r w:rsidRPr="00F227C4">
        <w:rPr>
          <w:rFonts w:ascii="Cambria" w:hAnsi="Cambria"/>
          <w:sz w:val="20"/>
          <w:szCs w:val="20"/>
        </w:rPr>
        <w:t>)</w:t>
      </w:r>
      <w:r w:rsidRPr="00F227C4">
        <w:rPr>
          <w:color w:val="000000"/>
          <w:sz w:val="20"/>
          <w:szCs w:val="20"/>
        </w:rPr>
        <w:t xml:space="preserve"> - </w:t>
      </w:r>
      <w:hyperlink r:id="rId8" w:history="1">
        <w:r w:rsidRPr="00F227C4">
          <w:rPr>
            <w:rStyle w:val="a4"/>
            <w:sz w:val="20"/>
            <w:szCs w:val="20"/>
          </w:rPr>
          <w:t>https://www.facebook.com/pentikostia/</w:t>
        </w:r>
      </w:hyperlink>
      <w:r w:rsidRPr="00F227C4">
        <w:rPr>
          <w:color w:val="000000"/>
          <w:sz w:val="20"/>
          <w:szCs w:val="20"/>
        </w:rPr>
        <w:t xml:space="preserve"> </w:t>
      </w:r>
    </w:p>
    <w:p w:rsidR="009F64DC" w:rsidRPr="00F227C4" w:rsidRDefault="009F64DC" w:rsidP="00F65F56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27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Оргкомітет зобов’язується повідомити про отримання заявки учасника. </w:t>
      </w:r>
      <w:r w:rsidRPr="00F227C4">
        <w:rPr>
          <w:rFonts w:ascii="Times New Roman" w:hAnsi="Times New Roman" w:cs="Times New Roman"/>
          <w:b/>
          <w:color w:val="FF0000"/>
          <w:sz w:val="24"/>
          <w:szCs w:val="24"/>
        </w:rPr>
        <w:br/>
        <w:t xml:space="preserve">Вразі не отримання підтвердження, треба учаснику зателефонувати до </w:t>
      </w:r>
      <w:proofErr w:type="spellStart"/>
      <w:r w:rsidRPr="00F227C4">
        <w:rPr>
          <w:rFonts w:ascii="Times New Roman" w:hAnsi="Times New Roman" w:cs="Times New Roman"/>
          <w:b/>
          <w:color w:val="FF0000"/>
          <w:sz w:val="24"/>
          <w:szCs w:val="24"/>
        </w:rPr>
        <w:t>орг</w:t>
      </w:r>
      <w:proofErr w:type="spellEnd"/>
      <w:r w:rsidRPr="00F227C4">
        <w:rPr>
          <w:rFonts w:ascii="Times New Roman" w:hAnsi="Times New Roman" w:cs="Times New Roman"/>
          <w:b/>
          <w:color w:val="FF0000"/>
          <w:sz w:val="24"/>
          <w:szCs w:val="24"/>
        </w:rPr>
        <w:t>. комітету фестивалю!!!</w:t>
      </w:r>
    </w:p>
    <w:p w:rsidR="009F64DC" w:rsidRPr="00F227C4" w:rsidRDefault="009F64DC" w:rsidP="00F65F56">
      <w:pPr>
        <w:spacing w:line="240" w:lineRule="auto"/>
        <w:rPr>
          <w:sz w:val="20"/>
          <w:szCs w:val="20"/>
        </w:rPr>
      </w:pPr>
      <w:r w:rsidRPr="00F227C4">
        <w:rPr>
          <w:i/>
          <w:sz w:val="20"/>
          <w:szCs w:val="20"/>
          <w:u w:val="single"/>
        </w:rPr>
        <w:t>Заявка, підписана керівником (регентом) колективу, є свідченням про те, що колектив-учасник згоден з умовами положення про фестиваль-конкурс і буде їх дотримуватись</w:t>
      </w:r>
      <w:r w:rsidRPr="00F227C4">
        <w:rPr>
          <w:sz w:val="20"/>
          <w:szCs w:val="20"/>
        </w:rPr>
        <w:t>.</w:t>
      </w:r>
    </w:p>
    <w:p w:rsidR="00832FDC" w:rsidRPr="00F227C4" w:rsidRDefault="009F64DC" w:rsidP="009F64DC">
      <w:r w:rsidRPr="00F227C4">
        <w:rPr>
          <w:b/>
          <w:color w:val="548DD4"/>
        </w:rPr>
        <w:t xml:space="preserve">Більш детальну інформацію </w:t>
      </w:r>
      <w:r w:rsidRPr="00F227C4">
        <w:rPr>
          <w:b/>
          <w:color w:val="000000"/>
          <w:sz w:val="20"/>
          <w:szCs w:val="20"/>
        </w:rPr>
        <w:t xml:space="preserve">можна отримати за телефонами: </w:t>
      </w:r>
      <w:r w:rsidRPr="00F227C4">
        <w:rPr>
          <w:color w:val="000000"/>
          <w:sz w:val="20"/>
          <w:szCs w:val="20"/>
        </w:rPr>
        <w:t>(+38) 067</w:t>
      </w:r>
      <w:r w:rsidR="00F65F56">
        <w:rPr>
          <w:color w:val="000000"/>
          <w:sz w:val="20"/>
          <w:szCs w:val="20"/>
        </w:rPr>
        <w:t xml:space="preserve"> 738 40 83, (+38) 050 417 67 47.</w:t>
      </w:r>
    </w:p>
    <w:sectPr w:rsidR="00832FDC" w:rsidRPr="00F227C4" w:rsidSect="00820778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A274F"/>
    <w:multiLevelType w:val="hybridMultilevel"/>
    <w:tmpl w:val="98FC9F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D2ED2"/>
    <w:multiLevelType w:val="hybridMultilevel"/>
    <w:tmpl w:val="BB8EE5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90016"/>
    <w:multiLevelType w:val="hybridMultilevel"/>
    <w:tmpl w:val="0DDC12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D142C"/>
    <w:multiLevelType w:val="hybridMultilevel"/>
    <w:tmpl w:val="349EEA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11454"/>
    <w:multiLevelType w:val="hybridMultilevel"/>
    <w:tmpl w:val="3B50C8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80D9F"/>
    <w:multiLevelType w:val="hybridMultilevel"/>
    <w:tmpl w:val="948A15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70E10"/>
    <w:multiLevelType w:val="hybridMultilevel"/>
    <w:tmpl w:val="53B853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C03B4"/>
    <w:multiLevelType w:val="hybridMultilevel"/>
    <w:tmpl w:val="DD4059D8"/>
    <w:lvl w:ilvl="0" w:tplc="0DAE4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0A"/>
    <w:rsid w:val="000B4701"/>
    <w:rsid w:val="00647991"/>
    <w:rsid w:val="007277B4"/>
    <w:rsid w:val="00820778"/>
    <w:rsid w:val="00832FDC"/>
    <w:rsid w:val="009F64DC"/>
    <w:rsid w:val="00A03328"/>
    <w:rsid w:val="00A16E0A"/>
    <w:rsid w:val="00A606AC"/>
    <w:rsid w:val="00AF222E"/>
    <w:rsid w:val="00B6027C"/>
    <w:rsid w:val="00C359FB"/>
    <w:rsid w:val="00F227C4"/>
    <w:rsid w:val="00F65F56"/>
    <w:rsid w:val="00F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7B664-A987-47D2-BFA6-60C0242D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4DC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4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64D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64DC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3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3328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entikost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tikostia@ukr.ne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2018-04-29T08:40:00Z</cp:lastPrinted>
  <dcterms:created xsi:type="dcterms:W3CDTF">2018-02-21T12:37:00Z</dcterms:created>
  <dcterms:modified xsi:type="dcterms:W3CDTF">2019-04-30T07:36:00Z</dcterms:modified>
</cp:coreProperties>
</file>